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79" w:rsidRPr="00A444C2" w:rsidRDefault="005B7345" w:rsidP="00672F79">
      <w:pPr>
        <w:jc w:val="center"/>
        <w:rPr>
          <w:rFonts w:asciiTheme="minorHAnsi" w:hAnsiTheme="minorHAnsi"/>
          <w:b/>
          <w:color w:val="4F81BD" w:themeColor="accent1"/>
          <w:sz w:val="40"/>
        </w:rPr>
      </w:pPr>
      <w:r w:rsidRPr="00A444C2">
        <w:rPr>
          <w:rFonts w:asciiTheme="minorHAnsi" w:hAnsiTheme="minorHAnsi"/>
          <w:b/>
          <w:color w:val="4F81BD" w:themeColor="accent1"/>
          <w:sz w:val="40"/>
        </w:rPr>
        <w:t>Annual School Library Growth Plan</w:t>
      </w:r>
    </w:p>
    <w:p w:rsidR="001512AC" w:rsidRPr="00A444C2" w:rsidRDefault="001512AC" w:rsidP="001512AC">
      <w:pPr>
        <w:rPr>
          <w:rFonts w:asciiTheme="minorHAnsi" w:hAnsiTheme="minorHAnsi"/>
          <w:b/>
          <w:bCs/>
          <w:sz w:val="22"/>
        </w:rPr>
      </w:pPr>
      <w:r w:rsidRPr="00A444C2">
        <w:rPr>
          <w:rFonts w:asciiTheme="minorHAnsi" w:hAnsiTheme="minorHAnsi"/>
          <w:b/>
          <w:bCs/>
          <w:sz w:val="22"/>
        </w:rPr>
        <w:t xml:space="preserve">Date: </w:t>
      </w:r>
      <w:r w:rsidR="00426006">
        <w:rPr>
          <w:rFonts w:asciiTheme="minorHAnsi" w:hAnsiTheme="minorHAnsi"/>
          <w:b/>
          <w:bCs/>
          <w:sz w:val="22"/>
        </w:rPr>
        <w:t>December</w:t>
      </w:r>
      <w:r w:rsidR="00A31670">
        <w:rPr>
          <w:rFonts w:asciiTheme="minorHAnsi" w:hAnsiTheme="minorHAnsi"/>
          <w:b/>
          <w:bCs/>
          <w:sz w:val="22"/>
        </w:rPr>
        <w:t xml:space="preserve"> 2014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 xml:space="preserve">School Librarian: </w:t>
      </w:r>
      <w:r w:rsidR="00A31670">
        <w:rPr>
          <w:rFonts w:asciiTheme="minorHAnsi" w:hAnsiTheme="minorHAnsi"/>
          <w:b/>
          <w:bCs/>
          <w:sz w:val="22"/>
        </w:rPr>
        <w:t>Evelyn Scott</w:t>
      </w:r>
      <w:r w:rsidR="00426006">
        <w:rPr>
          <w:rFonts w:asciiTheme="minorHAnsi" w:hAnsiTheme="minorHAnsi"/>
          <w:b/>
          <w:bCs/>
          <w:sz w:val="22"/>
        </w:rPr>
        <w:t>, Annie Campbell and Mary Morgan</w:t>
      </w:r>
      <w:r w:rsidR="00426006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>S</w:t>
      </w:r>
      <w:r w:rsidR="00C50825" w:rsidRPr="00A444C2">
        <w:rPr>
          <w:rFonts w:asciiTheme="minorHAnsi" w:hAnsiTheme="minorHAnsi"/>
          <w:b/>
          <w:bCs/>
          <w:sz w:val="22"/>
        </w:rPr>
        <w:t xml:space="preserve">chool: </w:t>
      </w:r>
      <w:r w:rsidRPr="00A444C2">
        <w:rPr>
          <w:rFonts w:asciiTheme="minorHAnsi" w:hAnsiTheme="minorHAnsi"/>
          <w:b/>
          <w:bCs/>
          <w:sz w:val="22"/>
        </w:rPr>
        <w:tab/>
      </w:r>
      <w:r w:rsidR="00A31670">
        <w:rPr>
          <w:rFonts w:asciiTheme="minorHAnsi" w:hAnsiTheme="minorHAnsi"/>
          <w:b/>
          <w:bCs/>
          <w:sz w:val="22"/>
        </w:rPr>
        <w:t>Cherry Creek High School</w:t>
      </w:r>
      <w:r w:rsidR="00C50825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C50825" w:rsidRPr="00A444C2">
        <w:rPr>
          <w:rFonts w:asciiTheme="minorHAnsi" w:hAnsiTheme="minorHAnsi"/>
          <w:b/>
          <w:bCs/>
          <w:sz w:val="22"/>
        </w:rPr>
        <w:t xml:space="preserve">District: </w:t>
      </w:r>
      <w:r w:rsidR="00A31670">
        <w:rPr>
          <w:rFonts w:asciiTheme="minorHAnsi" w:hAnsiTheme="minorHAnsi"/>
          <w:b/>
          <w:bCs/>
          <w:sz w:val="22"/>
        </w:rPr>
        <w:t>Cherry Creek School District 5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16"/>
        <w:gridCol w:w="3640"/>
        <w:gridCol w:w="9851"/>
      </w:tblGrid>
      <w:tr w:rsidR="00CA1D28" w:rsidRPr="00A444C2" w:rsidTr="00541675">
        <w:trPr>
          <w:trHeight w:val="535"/>
        </w:trPr>
        <w:tc>
          <w:tcPr>
            <w:tcW w:w="616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A444C2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A444C2">
              <w:rPr>
                <w:rFonts w:asciiTheme="minorHAnsi" w:hAnsiTheme="minorHAnsi"/>
                <w:b/>
                <w:sz w:val="28"/>
                <w:szCs w:val="24"/>
              </w:rPr>
              <w:t>GOAL 1</w:t>
            </w:r>
          </w:p>
        </w:tc>
        <w:tc>
          <w:tcPr>
            <w:tcW w:w="3640" w:type="dxa"/>
          </w:tcPr>
          <w:p w:rsidR="00CA1D28" w:rsidRPr="00A444C2" w:rsidRDefault="00CA1D28" w:rsidP="0054167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School 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>Improvement Plan Goal (SIP)</w:t>
            </w:r>
          </w:p>
        </w:tc>
        <w:tc>
          <w:tcPr>
            <w:tcW w:w="9851" w:type="dxa"/>
          </w:tcPr>
          <w:p w:rsidR="009076FC" w:rsidRDefault="006C0BA6" w:rsidP="009076FC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Which all-school goal are you aligning with for your first goal?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*</w:t>
            </w:r>
          </w:p>
          <w:p w:rsidR="00CA1D28" w:rsidRPr="00A31670" w:rsidRDefault="003D1E2D" w:rsidP="009076FC">
            <w:p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r w:rsidR="009076FC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B</w:t>
            </w:r>
            <w:r w:rsidR="00A31670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y Fall of 2015 the percentage of senior students meeting all four College Readiness Benchmark scores e</w:t>
            </w:r>
            <w:r w:rsidR="007C4F40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stablished by ACT will be 63</w:t>
            </w:r>
            <w:r w:rsidR="00A31670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%. </w:t>
            </w:r>
            <w:r w:rsidR="00C601E4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Currently</w:t>
            </w:r>
            <w:r w:rsidR="007C4F40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61.5</w:t>
            </w:r>
            <w:r w:rsidR="00A31670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% of</w:t>
            </w:r>
            <w:r w:rsidR="00C601E4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our</w:t>
            </w:r>
            <w:r w:rsidR="00A31670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graduating seniors meet the college readiness benchmark.</w:t>
            </w:r>
          </w:p>
        </w:tc>
      </w:tr>
      <w:tr w:rsidR="006E42D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A444C2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6E42D8" w:rsidRPr="00A444C2" w:rsidRDefault="006E42D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HESLP Target area (which area would you like to improve upon</w:t>
            </w:r>
            <w:r w:rsidR="00B51345">
              <w:rPr>
                <w:rFonts w:asciiTheme="minorHAnsi" w:hAnsiTheme="minorHAnsi"/>
                <w:b/>
                <w:sz w:val="22"/>
                <w:szCs w:val="24"/>
              </w:rPr>
              <w:t xml:space="preserve"> and WHY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?)</w:t>
            </w:r>
          </w:p>
        </w:tc>
        <w:tc>
          <w:tcPr>
            <w:tcW w:w="9851" w:type="dxa"/>
          </w:tcPr>
          <w:p w:rsidR="00541675" w:rsidRDefault="006E42D8" w:rsidP="006E42D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Select a target area from the HESL</w:t>
            </w:r>
            <w:r w:rsidR="006145BA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P</w:t>
            </w: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“Evaluation Rubric” in which you would like to make growth. We recommend targeting an area from the “Leadership” or “Instructional Expert” areas of the HESLP rubric.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After identifying which area (i.e., 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‘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collaboration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), write a 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brief sentence or so for each of the following:</w:t>
            </w:r>
          </w:p>
          <w:p w:rsidR="006E42D8" w:rsidRDefault="00B51345" w:rsidP="00541675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WHY you are targetin</w:t>
            </w:r>
            <w:r w:rsidR="00541675" w:rsidRP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g this area for growth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; and,</w:t>
            </w:r>
          </w:p>
          <w:p w:rsidR="00541675" w:rsidRDefault="00541675" w:rsidP="00541675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this target area is aligned with your school’s goal.</w:t>
            </w:r>
          </w:p>
          <w:p w:rsidR="00A31670" w:rsidRPr="00A31670" w:rsidRDefault="00066C96" w:rsidP="00A31670">
            <w:pPr>
              <w:ind w:left="360"/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We will use the areas of Collaboration, Instruction and Professional Leadership to help teachers integrate more complex texts into their curriculum.</w:t>
            </w:r>
            <w:r w:rsidR="00DB4E0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  Based on our SIP, we need to increase the inclusion of complex texts into all classes</w:t>
            </w:r>
            <w:r w:rsidR="00430AB5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,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r w:rsidR="00DB4E0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focusing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on</w:t>
            </w:r>
            <w:r w:rsidR="00ED68CB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students’ ability to analyze and synthesize complex text which is</w:t>
            </w:r>
            <w:r w:rsidR="00BF6956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included in</w:t>
            </w:r>
            <w:r w:rsidR="00ED68CB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one</w:t>
            </w:r>
            <w:r w:rsidR="00DB4E0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of the</w:t>
            </w:r>
            <w:r w:rsidR="00ED68CB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r w:rsidR="00DB4E0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College Readiness Benchmarks.</w:t>
            </w:r>
          </w:p>
          <w:p w:rsidR="006E42D8" w:rsidRPr="00A444C2" w:rsidRDefault="006E42D8" w:rsidP="006C0BA6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3565F7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A444C2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3565F7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D13F40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SMART </w:t>
            </w:r>
            <w:r w:rsidR="0004336D" w:rsidRPr="00A444C2">
              <w:rPr>
                <w:rFonts w:asciiTheme="minorHAnsi" w:hAnsiTheme="minorHAnsi"/>
                <w:b/>
                <w:sz w:val="22"/>
                <w:szCs w:val="24"/>
              </w:rPr>
              <w:t>goal which is worded to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</w:t>
            </w:r>
            <w:r w:rsidR="0004336D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show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alignment </w:t>
            </w:r>
            <w:r w:rsidR="00541675">
              <w:rPr>
                <w:rFonts w:asciiTheme="minorHAnsi" w:hAnsiTheme="minorHAnsi"/>
                <w:b/>
                <w:i/>
                <w:sz w:val="22"/>
                <w:szCs w:val="24"/>
              </w:rPr>
              <w:t>between SIP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and HESL</w:t>
            </w:r>
            <w:r w:rsidR="006145BA">
              <w:rPr>
                <w:rFonts w:asciiTheme="minorHAnsi" w:hAnsiTheme="minorHAnsi"/>
                <w:b/>
                <w:i/>
                <w:sz w:val="22"/>
                <w:szCs w:val="24"/>
              </w:rPr>
              <w:t>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Target area</w:t>
            </w:r>
          </w:p>
        </w:tc>
        <w:tc>
          <w:tcPr>
            <w:tcW w:w="9851" w:type="dxa"/>
          </w:tcPr>
          <w:p w:rsidR="007F2F1B" w:rsidRPr="00A444C2" w:rsidRDefault="007F2F1B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Based on your target area, write growth plan goal </w:t>
            </w:r>
            <w:r w:rsidR="0004624B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#1 here.  </w:t>
            </w:r>
            <w:r w:rsidR="001753DA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is this aligned with your school’</w:t>
            </w:r>
            <w:r w:rsidR="00A444C2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s</w:t>
            </w:r>
            <w:r w:rsidR="006145BA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</w:t>
            </w:r>
            <w:r w:rsidR="00221918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g</w:t>
            </w:r>
            <w:r w:rsidR="00A444C2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oal?</w:t>
            </w:r>
          </w:p>
          <w:p w:rsidR="007F2F1B" w:rsidRDefault="00632D6E" w:rsidP="00632D6E">
            <w:pPr>
              <w:pStyle w:val="ListParagraph"/>
              <w:numPr>
                <w:ilvl w:val="0"/>
                <w:numId w:val="13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This goal models research findings based on literacy and the importance of students’ interacting with nonfiction texts, multiple texts and statewide exams.</w:t>
            </w:r>
          </w:p>
          <w:p w:rsidR="00632D6E" w:rsidRDefault="00632D6E" w:rsidP="00632D6E">
            <w:pPr>
              <w:pStyle w:val="ListParagraph"/>
              <w:numPr>
                <w:ilvl w:val="0"/>
                <w:numId w:val="13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Close reading of complex text is our focus.</w:t>
            </w:r>
          </w:p>
          <w:p w:rsidR="00632D6E" w:rsidRDefault="00632D6E" w:rsidP="00632D6E">
            <w:pPr>
              <w:pStyle w:val="ListParagraph"/>
              <w:numPr>
                <w:ilvl w:val="0"/>
                <w:numId w:val="13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By April 2015, eight teachers (four US History, four English (10H, 11</w:t>
            </w:r>
            <w:r w:rsidRPr="00632D6E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, AP) teachers and librarian will co-develop six examples</w:t>
            </w:r>
            <w:r w:rsidR="000E3CC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of differentiated text sets for three analysis and synthesis questions.</w:t>
            </w:r>
          </w:p>
          <w:p w:rsidR="000E3CC7" w:rsidRPr="00632D6E" w:rsidRDefault="000E3CC7" w:rsidP="00632D6E">
            <w:pPr>
              <w:pStyle w:val="ListParagraph"/>
              <w:numPr>
                <w:ilvl w:val="0"/>
                <w:numId w:val="13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We will co-teach and co-assess these classes.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7F2F1B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Strategies/Indicators</w:t>
            </w:r>
            <w:r w:rsidR="007F2F1B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for carrying out my SMART goal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A444C2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What actions will you ne</w:t>
            </w:r>
            <w:r w:rsidR="00A44FBB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ed to do to implement your goal? </w:t>
            </w:r>
          </w:p>
          <w:p w:rsidR="00A444C2" w:rsidRDefault="002C16FA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In September 2014, meet with our technology liaison to set up groups for History and English in COLE 3.0(</w:t>
            </w:r>
            <w:proofErr w:type="spellStart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Schoology</w:t>
            </w:r>
            <w:proofErr w:type="spellEnd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) to house complex text articles</w:t>
            </w:r>
            <w:r w:rsidR="00BF6956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and questions.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 Each member/teacher will have the ability to add articles as the year progresses.  This electronic grouping will allow</w:t>
            </w:r>
            <w:r w:rsidR="000B0948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each teacher to edit and add rubrics.</w:t>
            </w:r>
            <w:r w:rsidR="007C4F40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 </w:t>
            </w:r>
          </w:p>
          <w:p w:rsidR="00813452" w:rsidRDefault="00813452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In October 2014, purchase multiple use </w:t>
            </w:r>
            <w:proofErr w:type="spellStart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ebooks</w:t>
            </w:r>
            <w:proofErr w:type="spellEnd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Mackin</w:t>
            </w:r>
            <w:proofErr w:type="spellEnd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Via) which teachers and students can annotate and share for various assignments.</w:t>
            </w:r>
          </w:p>
          <w:p w:rsidR="00F93D58" w:rsidRDefault="00F93D58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Collaborate with teachers on how to effectively search print and online resources for complex texts.</w:t>
            </w:r>
          </w:p>
          <w:p w:rsidR="00BF6956" w:rsidRDefault="00BF6956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Create relevant, content-specific</w:t>
            </w:r>
            <w:r w:rsidR="003331A9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, differentiated,</w:t>
            </w:r>
            <w:r w:rsidR="00423243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text-sets.</w:t>
            </w:r>
          </w:p>
          <w:p w:rsidR="00B31C4C" w:rsidRDefault="00B31C4C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lastRenderedPageBreak/>
              <w:t xml:space="preserve">Use the multiple use </w:t>
            </w:r>
            <w:proofErr w:type="spellStart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ebooks</w:t>
            </w:r>
            <w:proofErr w:type="spellEnd"/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for English and social studies classes to identify, annotate, and synthesize complex text.</w:t>
            </w:r>
          </w:p>
          <w:p w:rsidR="005B4A42" w:rsidRDefault="00BF6956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M</w:t>
            </w:r>
            <w:r w:rsidR="000B0948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eet</w:t>
            </w:r>
            <w:r w:rsidR="005B4A4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with teachers to schedule plan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and class time</w:t>
            </w:r>
            <w:r w:rsidR="0081345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with complex texts as a primary focus within assignments.</w:t>
            </w:r>
          </w:p>
          <w:p w:rsidR="00BF6956" w:rsidRDefault="005B4A42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Instruct students in reading strategies and synthesis of complex texts for research based projects.</w:t>
            </w:r>
            <w:r w:rsidR="000B0948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</w:p>
          <w:p w:rsidR="000B0948" w:rsidRDefault="00BF6956" w:rsidP="002C16FA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Assess</w:t>
            </w:r>
            <w:r w:rsidR="000B0948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student </w:t>
            </w:r>
            <w:r w:rsidR="00AB3BF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analysis and </w:t>
            </w:r>
            <w:r w:rsidR="00C601E4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synthesis responses to </w:t>
            </w:r>
            <w:r w:rsidR="00D52F1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questions.</w:t>
            </w:r>
          </w:p>
          <w:p w:rsidR="007F2F1B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  <w:p w:rsidR="001C3BB5" w:rsidRPr="00A444C2" w:rsidRDefault="001C3BB5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Partners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A444C2" w:rsidRDefault="00A444C2" w:rsidP="001E1744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Who will be your partners in implementing your goal/strategies? </w:t>
            </w:r>
            <w:r w:rsidR="006E42D8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List staff</w:t>
            </w:r>
            <w:r w:rsidR="00645923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members</w:t>
            </w:r>
            <w:r w:rsidR="006E42D8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, students, parents or others who will be helping you and your school reach this goal.</w:t>
            </w:r>
          </w:p>
          <w:p w:rsidR="00645923" w:rsidRPr="00AB3BF2" w:rsidRDefault="00AB3BF2" w:rsidP="001E1744">
            <w:p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U.S. History teachers</w:t>
            </w:r>
            <w:r w:rsidR="001C3BB5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(9</w:t>
            </w:r>
            <w:r w:rsidR="001C3BB5" w:rsidRPr="001C3BB5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  <w:vertAlign w:val="superscript"/>
              </w:rPr>
              <w:t>th</w:t>
            </w:r>
            <w:r w:rsidR="001C3BB5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)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, English teachers (10</w:t>
            </w:r>
            <w:r w:rsidRPr="00AB3BF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, 11</w:t>
            </w:r>
            <w:r w:rsidRPr="00AB3BF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  <w:vertAlign w:val="superscript"/>
              </w:rPr>
              <w:t>th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,AP), librarians, technology liaison, support staff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MEASUR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ABLE EVIDENCE of Leadership, 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instruction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 and/or collaboration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7F2F1B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What evidence can you provide that is meaningful proof of how you carried out your strategies for your goal? </w:t>
            </w:r>
          </w:p>
          <w:p w:rsidR="00D52F17" w:rsidRDefault="00430AB5" w:rsidP="00C50825">
            <w:p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Develop a g</w:t>
            </w:r>
            <w:r w:rsidR="00064C3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roup site in </w:t>
            </w:r>
            <w:proofErr w:type="spellStart"/>
            <w:r w:rsidR="00064C3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Schoology</w:t>
            </w:r>
            <w:proofErr w:type="spellEnd"/>
            <w:r w:rsidR="00064C3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with </w:t>
            </w:r>
            <w:proofErr w:type="gramStart"/>
            <w:r w:rsidR="00064C3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professional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r w:rsidR="00064C3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articles</w:t>
            </w:r>
            <w:proofErr w:type="gramEnd"/>
            <w:r w:rsidR="00064C3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, and </w:t>
            </w:r>
            <w:r w:rsidR="00920378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our complex text sets.</w:t>
            </w:r>
          </w:p>
          <w:p w:rsidR="001753DA" w:rsidRPr="00AB3BF2" w:rsidRDefault="00A73A5C" w:rsidP="00C50825">
            <w:p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Addition of</w:t>
            </w:r>
            <w:r w:rsidR="00565C4C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six</w:t>
            </w:r>
            <w:r w:rsidR="00AB3BF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complex text articles, rubrics, assignments from at least </w:t>
            </w:r>
            <w:r w:rsidR="004F21ED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four</w:t>
            </w:r>
            <w:r w:rsidR="00AB3BF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classes</w:t>
            </w:r>
            <w:r w:rsidR="004F21ED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(9-12)</w:t>
            </w:r>
            <w:r w:rsidR="00565C4C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on</w:t>
            </w:r>
            <w:r w:rsidR="000E3CC7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Google D</w:t>
            </w:r>
            <w:r w:rsidR="00565C4C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rive</w:t>
            </w:r>
            <w:r w:rsidR="00C43C2B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. The principal and evaluators</w:t>
            </w:r>
            <w:r w:rsidR="00565C4C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can easily link</w:t>
            </w:r>
            <w:r w:rsidR="00C43C2B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to</w:t>
            </w:r>
            <w:r w:rsidR="00565C4C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this evidence of professional growth</w:t>
            </w:r>
            <w:r w:rsidR="00C43C2B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.</w:t>
            </w:r>
            <w:r w:rsidR="00565C4C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This portfolio will include personal reflection and examples of student work.</w:t>
            </w:r>
          </w:p>
          <w:p w:rsidR="007F2F1B" w:rsidRPr="00A444C2" w:rsidRDefault="007F2F1B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1753DA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1753DA" w:rsidRPr="00A444C2" w:rsidRDefault="001753DA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1753DA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MEASURABLE EVIDENCE of Student Growth </w:t>
            </w:r>
          </w:p>
        </w:tc>
        <w:tc>
          <w:tcPr>
            <w:tcW w:w="9851" w:type="dxa"/>
          </w:tcPr>
          <w:p w:rsidR="00C43C2B" w:rsidRDefault="001753DA" w:rsidP="00C43C2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What evidence can you provide that shows how what you taught or implemented resulted in student growth?</w:t>
            </w:r>
          </w:p>
          <w:p w:rsidR="004F21ED" w:rsidRPr="004F21ED" w:rsidRDefault="004F21ED" w:rsidP="00C43C2B">
            <w:p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ACT data to measure growth</w:t>
            </w:r>
            <w:r w:rsidR="00430AB5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.</w:t>
            </w:r>
          </w:p>
          <w:p w:rsidR="003D2FF6" w:rsidRPr="00BE523A" w:rsidRDefault="00BE523A" w:rsidP="00C43C2B">
            <w:p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Sample</w:t>
            </w:r>
            <w:r w:rsidR="004F21ED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s of selected 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student</w:t>
            </w:r>
            <w:r w:rsidR="004F21ED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work</w:t>
            </w: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r w:rsidR="004F21ED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from December to April to </w:t>
            </w:r>
            <w:r w:rsidR="00920378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identify level of growth.</w:t>
            </w:r>
          </w:p>
          <w:p w:rsidR="003D2FF6" w:rsidRDefault="00565C4C" w:rsidP="00C43C2B">
            <w:pP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r w:rsidR="0019102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>Ask students to write a reflection on “What did I learn about complex text and value of close reading strategies?”</w:t>
            </w:r>
            <w:r w:rsidR="003C1A62">
              <w:rPr>
                <w:rFonts w:asciiTheme="minorHAnsi" w:hAnsiTheme="minorHAnsi"/>
                <w:b/>
                <w:color w:val="7F7F7F" w:themeColor="text1" w:themeTint="80"/>
                <w:sz w:val="22"/>
                <w:szCs w:val="24"/>
              </w:rPr>
              <w:t xml:space="preserve">   </w:t>
            </w:r>
          </w:p>
          <w:p w:rsidR="001753DA" w:rsidRPr="00A444C2" w:rsidRDefault="001753DA" w:rsidP="004F21ED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B18CD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B18CD" w:rsidRPr="00A444C2" w:rsidRDefault="00CB18CD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B18CD" w:rsidRPr="00A444C2" w:rsidRDefault="00CB18CD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851" w:type="dxa"/>
          </w:tcPr>
          <w:p w:rsidR="00CB18CD" w:rsidRPr="00A444C2" w:rsidRDefault="0071648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did this process go for you this year?</w:t>
            </w:r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Did you make changes to your strategies/goals/measurable evidence?  What successes did you have?  What ‘</w:t>
            </w:r>
            <w:proofErr w:type="spellStart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aha’s</w:t>
            </w:r>
            <w:proofErr w:type="spellEnd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 did you have?  Challenges?  Please reflect how things went for you this year.</w:t>
            </w:r>
          </w:p>
        </w:tc>
      </w:tr>
    </w:tbl>
    <w:p w:rsidR="00BC252B" w:rsidRDefault="00541675" w:rsidP="00BC252B">
      <w:pPr>
        <w:rPr>
          <w:rFonts w:asciiTheme="minorHAnsi" w:hAnsiTheme="minorHAnsi"/>
          <w:b/>
          <w:sz w:val="22"/>
          <w:szCs w:val="24"/>
        </w:rPr>
      </w:pPr>
      <w:r w:rsidRPr="00541675">
        <w:rPr>
          <w:rFonts w:asciiTheme="minorHAnsi" w:hAnsiTheme="minorHAnsi"/>
          <w:b/>
          <w:sz w:val="22"/>
          <w:szCs w:val="24"/>
        </w:rPr>
        <w:t>*If your school goals are not easily available, how are you planning on finding out from your administrator what they are?</w:t>
      </w:r>
    </w:p>
    <w:p w:rsid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6145BA" w:rsidRP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BC252B" w:rsidRPr="00A444C2" w:rsidRDefault="00BC252B" w:rsidP="00BC252B">
      <w:pPr>
        <w:rPr>
          <w:rFonts w:asciiTheme="minorHAnsi" w:hAnsiTheme="minorHAnsi"/>
          <w:b/>
          <w:bCs/>
          <w:sz w:val="22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402850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40285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G</w:t>
            </w:r>
            <w:r>
              <w:rPr>
                <w:rFonts w:ascii="Calibri" w:eastAsia="Calibri" w:hAnsi="Calibri" w:cs="Calibri"/>
                <w:b/>
                <w:sz w:val="28"/>
              </w:rPr>
              <w:lastRenderedPageBreak/>
              <w:t xml:space="preserve">OAL </w:t>
            </w:r>
          </w:p>
          <w:p w:rsidR="00CD285E" w:rsidRDefault="00CD285E" w:rsidP="0040285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40285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:rsidR="00CD285E" w:rsidRDefault="00CD285E" w:rsidP="0040285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0E3CC7" w:rsidRDefault="00B85167" w:rsidP="00402850">
            <w:p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 xml:space="preserve">By the fall of 2015 we will have a graduation rate of 90% or higher for the school.  In addition, all ethnic groups will have a graduation rate of 90% or higher.   The graduation </w:t>
            </w:r>
            <w:r w:rsidRPr="000E3CC7">
              <w:rPr>
                <w:color w:val="7F7F7F" w:themeColor="text1" w:themeTint="80"/>
                <w:sz w:val="20"/>
                <w:szCs w:val="20"/>
              </w:rPr>
              <w:lastRenderedPageBreak/>
              <w:t>rate</w:t>
            </w:r>
            <w:r w:rsidR="004F5708" w:rsidRPr="000E3CC7">
              <w:rPr>
                <w:color w:val="7F7F7F" w:themeColor="text1" w:themeTint="80"/>
                <w:sz w:val="20"/>
                <w:szCs w:val="20"/>
              </w:rPr>
              <w:t xml:space="preserve"> for African American students is at 90% or higher but our Hispanic population is below the target of 90% by 11 points.</w:t>
            </w:r>
          </w:p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402850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48A" w:rsidRPr="000E3CC7" w:rsidRDefault="004F5708" w:rsidP="00BE523A">
            <w:p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>HELSP targe</w:t>
            </w:r>
            <w:r w:rsidR="00BE523A" w:rsidRPr="000E3CC7">
              <w:rPr>
                <w:color w:val="7F7F7F" w:themeColor="text1" w:themeTint="80"/>
                <w:sz w:val="20"/>
                <w:szCs w:val="20"/>
              </w:rPr>
              <w:t xml:space="preserve">t area #2 Collaboration and #3 </w:t>
            </w:r>
            <w:proofErr w:type="gramStart"/>
            <w:r w:rsidR="00BE523A" w:rsidRPr="000E3CC7">
              <w:rPr>
                <w:color w:val="7F7F7F" w:themeColor="text1" w:themeTint="80"/>
                <w:sz w:val="20"/>
                <w:szCs w:val="20"/>
              </w:rPr>
              <w:t>I</w:t>
            </w:r>
            <w:r w:rsidRPr="000E3CC7">
              <w:rPr>
                <w:color w:val="7F7F7F" w:themeColor="text1" w:themeTint="80"/>
                <w:sz w:val="20"/>
                <w:szCs w:val="20"/>
              </w:rPr>
              <w:t>nstruction</w:t>
            </w:r>
            <w:proofErr w:type="gramEnd"/>
            <w:r w:rsidRPr="000E3CC7">
              <w:rPr>
                <w:color w:val="7F7F7F" w:themeColor="text1" w:themeTint="80"/>
                <w:sz w:val="20"/>
                <w:szCs w:val="20"/>
              </w:rPr>
              <w:t xml:space="preserve">.  Past collaborations with English and History teachers have been good, but we </w:t>
            </w:r>
            <w:r w:rsidR="00BE523A" w:rsidRPr="000E3CC7">
              <w:rPr>
                <w:color w:val="7F7F7F" w:themeColor="text1" w:themeTint="80"/>
                <w:sz w:val="20"/>
                <w:szCs w:val="20"/>
              </w:rPr>
              <w:t>need to</w:t>
            </w:r>
            <w:r w:rsidRPr="000E3CC7">
              <w:rPr>
                <w:color w:val="7F7F7F" w:themeColor="text1" w:themeTint="80"/>
                <w:sz w:val="20"/>
                <w:szCs w:val="20"/>
              </w:rPr>
              <w:t xml:space="preserve"> establish a</w:t>
            </w:r>
            <w:r w:rsidR="00BE523A" w:rsidRPr="000E3CC7">
              <w:rPr>
                <w:color w:val="7F7F7F" w:themeColor="text1" w:themeTint="80"/>
                <w:sz w:val="20"/>
                <w:szCs w:val="20"/>
              </w:rPr>
              <w:t xml:space="preserve"> more</w:t>
            </w:r>
            <w:r w:rsidRPr="000E3CC7">
              <w:rPr>
                <w:color w:val="7F7F7F" w:themeColor="text1" w:themeTint="80"/>
                <w:sz w:val="20"/>
                <w:szCs w:val="20"/>
              </w:rPr>
              <w:t xml:space="preserve"> defined vertical</w:t>
            </w:r>
            <w:r w:rsidR="001C3BB5" w:rsidRPr="000E3CC7">
              <w:rPr>
                <w:color w:val="7F7F7F" w:themeColor="text1" w:themeTint="80"/>
                <w:sz w:val="20"/>
                <w:szCs w:val="20"/>
              </w:rPr>
              <w:t xml:space="preserve"> research</w:t>
            </w:r>
            <w:r w:rsidRPr="000E3CC7">
              <w:rPr>
                <w:color w:val="7F7F7F" w:themeColor="text1" w:themeTint="80"/>
                <w:sz w:val="20"/>
                <w:szCs w:val="20"/>
              </w:rPr>
              <w:t xml:space="preserve"> literacy skills ladder with our 9-12 classes</w:t>
            </w:r>
            <w:r w:rsidR="00BE523A" w:rsidRPr="000E3CC7">
              <w:rPr>
                <w:color w:val="7F7F7F" w:themeColor="text1" w:themeTint="80"/>
                <w:sz w:val="20"/>
                <w:szCs w:val="20"/>
              </w:rPr>
              <w:t>.  We will work with freshman-level social studies and English to create a scope and sequence of research skills with a focus on validity, credibility, and bias</w:t>
            </w:r>
            <w:r w:rsidR="0087648A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  <w:r w:rsidR="001C3BB5" w:rsidRPr="000E3CC7">
              <w:rPr>
                <w:color w:val="7F7F7F" w:themeColor="text1" w:themeTint="80"/>
                <w:sz w:val="20"/>
                <w:szCs w:val="20"/>
              </w:rPr>
              <w:t>(TCAP results).</w:t>
            </w:r>
          </w:p>
          <w:p w:rsidR="00CD285E" w:rsidRPr="000E3CC7" w:rsidRDefault="0087648A" w:rsidP="00BE523A">
            <w:p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  <w:r w:rsidR="001C480E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  <w:r w:rsidR="004F5708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</w:p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AD5EA8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HESLP</w:t>
            </w:r>
            <w:r w:rsidR="00AD5EA8">
              <w:rPr>
                <w:rFonts w:ascii="Calibri" w:eastAsia="Calibri" w:hAnsi="Calibri" w:cs="Calibri"/>
                <w:b/>
                <w:i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AB34FF" w:rsidP="00AB34FF">
            <w:pPr>
              <w:pStyle w:val="ListParagraph"/>
              <w:numPr>
                <w:ilvl w:val="0"/>
                <w:numId w:val="14"/>
              </w:numPr>
              <w:rPr>
                <w:color w:val="7F7F7F" w:themeColor="text1" w:themeTint="80"/>
                <w:sz w:val="20"/>
                <w:szCs w:val="20"/>
              </w:rPr>
            </w:pPr>
            <w:r>
              <w:rPr>
                <w:color w:val="7F7F7F" w:themeColor="text1" w:themeTint="80"/>
                <w:sz w:val="20"/>
                <w:szCs w:val="20"/>
              </w:rPr>
              <w:t>This goal will focus on the data from our pre survey of literacy ski</w:t>
            </w:r>
            <w:r w:rsidR="00430AB5">
              <w:rPr>
                <w:color w:val="7F7F7F" w:themeColor="text1" w:themeTint="80"/>
                <w:sz w:val="20"/>
                <w:szCs w:val="20"/>
              </w:rPr>
              <w:t>lls and last years’ TCAP scores with emphasis on our focus group of students</w:t>
            </w:r>
            <w:r w:rsidR="00813452">
              <w:rPr>
                <w:color w:val="7F7F7F" w:themeColor="text1" w:themeTint="80"/>
                <w:sz w:val="20"/>
                <w:szCs w:val="20"/>
              </w:rPr>
              <w:t xml:space="preserve"> (pre-</w:t>
            </w:r>
            <w:bookmarkStart w:id="0" w:name="_GoBack"/>
            <w:bookmarkEnd w:id="0"/>
            <w:r w:rsidR="00813452">
              <w:rPr>
                <w:color w:val="7F7F7F" w:themeColor="text1" w:themeTint="80"/>
                <w:sz w:val="20"/>
                <w:szCs w:val="20"/>
              </w:rPr>
              <w:t xml:space="preserve"> selected Hispanic and African American).</w:t>
            </w:r>
          </w:p>
          <w:p w:rsidR="00AB34FF" w:rsidRDefault="00AB34FF" w:rsidP="00AB34FF">
            <w:pPr>
              <w:pStyle w:val="ListParagraph"/>
              <w:numPr>
                <w:ilvl w:val="0"/>
                <w:numId w:val="14"/>
              </w:numPr>
              <w:rPr>
                <w:color w:val="7F7F7F" w:themeColor="text1" w:themeTint="80"/>
                <w:sz w:val="20"/>
                <w:szCs w:val="20"/>
              </w:rPr>
            </w:pPr>
            <w:r>
              <w:rPr>
                <w:color w:val="7F7F7F" w:themeColor="text1" w:themeTint="80"/>
                <w:sz w:val="20"/>
                <w:szCs w:val="20"/>
              </w:rPr>
              <w:t>By April 2015, four teachers with a librarian (2 each from English 9 and US History 9) will co-develop rubrics for two research units.</w:t>
            </w:r>
          </w:p>
          <w:p w:rsidR="00AB34FF" w:rsidRDefault="00AB34FF" w:rsidP="00AB34FF">
            <w:pPr>
              <w:pStyle w:val="ListParagraph"/>
              <w:numPr>
                <w:ilvl w:val="0"/>
                <w:numId w:val="14"/>
              </w:numPr>
              <w:rPr>
                <w:color w:val="7F7F7F" w:themeColor="text1" w:themeTint="80"/>
                <w:sz w:val="20"/>
                <w:szCs w:val="20"/>
              </w:rPr>
            </w:pPr>
            <w:r>
              <w:rPr>
                <w:color w:val="7F7F7F" w:themeColor="text1" w:themeTint="80"/>
                <w:sz w:val="20"/>
                <w:szCs w:val="20"/>
              </w:rPr>
              <w:t>This team (teacher and teacher librarian) will co-teach and co-assess two research units.</w:t>
            </w:r>
          </w:p>
          <w:p w:rsidR="00AB34FF" w:rsidRPr="00AB34FF" w:rsidRDefault="00AB34FF" w:rsidP="00063ECB">
            <w:pPr>
              <w:pStyle w:val="ListParagraph"/>
              <w:numPr>
                <w:ilvl w:val="0"/>
                <w:numId w:val="14"/>
              </w:numPr>
              <w:rPr>
                <w:color w:val="7F7F7F" w:themeColor="text1" w:themeTint="80"/>
                <w:sz w:val="20"/>
                <w:szCs w:val="20"/>
              </w:rPr>
            </w:pPr>
            <w:r>
              <w:rPr>
                <w:color w:val="7F7F7F" w:themeColor="text1" w:themeTint="80"/>
                <w:sz w:val="20"/>
                <w:szCs w:val="20"/>
              </w:rPr>
              <w:t>Integrated into the two units will be</w:t>
            </w:r>
            <w:r w:rsidR="00063ECB">
              <w:rPr>
                <w:color w:val="7F7F7F" w:themeColor="text1" w:themeTint="80"/>
                <w:sz w:val="20"/>
                <w:szCs w:val="20"/>
              </w:rPr>
              <w:t xml:space="preserve"> the</w:t>
            </w:r>
            <w:r>
              <w:rPr>
                <w:color w:val="7F7F7F" w:themeColor="text1" w:themeTint="80"/>
                <w:sz w:val="20"/>
                <w:szCs w:val="20"/>
              </w:rPr>
              <w:t xml:space="preserve"> literacy skills that </w:t>
            </w:r>
            <w:r w:rsidR="00063ECB">
              <w:rPr>
                <w:color w:val="7F7F7F" w:themeColor="text1" w:themeTint="80"/>
                <w:sz w:val="20"/>
                <w:szCs w:val="20"/>
              </w:rPr>
              <w:t>the pre survey and TCAP scores demonstrate need instruction.</w:t>
            </w:r>
            <w:r>
              <w:rPr>
                <w:color w:val="7F7F7F" w:themeColor="text1" w:themeTint="80"/>
                <w:sz w:val="20"/>
                <w:szCs w:val="20"/>
              </w:rPr>
              <w:t xml:space="preserve"> </w:t>
            </w:r>
          </w:p>
        </w:tc>
      </w:tr>
      <w:tr w:rsidR="00CD285E" w:rsidRPr="000E3CC7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402850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80E" w:rsidRPr="000E3CC7" w:rsidRDefault="0098745A" w:rsidP="0098745A">
            <w:pPr>
              <w:pStyle w:val="ListParagraph"/>
              <w:numPr>
                <w:ilvl w:val="0"/>
                <w:numId w:val="12"/>
              </w:num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 xml:space="preserve"> In August 2014, survey all incoming freshman students in Creek 101 (Freshman Orientation) using COLE 3.0 (</w:t>
            </w:r>
            <w:proofErr w:type="spellStart"/>
            <w:r w:rsidRPr="000E3CC7">
              <w:rPr>
                <w:color w:val="7F7F7F" w:themeColor="text1" w:themeTint="80"/>
                <w:sz w:val="20"/>
                <w:szCs w:val="20"/>
              </w:rPr>
              <w:t>Schoology</w:t>
            </w:r>
            <w:proofErr w:type="spellEnd"/>
            <w:r w:rsidRPr="000E3CC7">
              <w:rPr>
                <w:color w:val="7F7F7F" w:themeColor="text1" w:themeTint="80"/>
                <w:sz w:val="20"/>
                <w:szCs w:val="20"/>
              </w:rPr>
              <w:t>)</w:t>
            </w:r>
            <w:r w:rsidR="001C480E" w:rsidRPr="000E3CC7">
              <w:rPr>
                <w:color w:val="7F7F7F" w:themeColor="text1" w:themeTint="80"/>
                <w:sz w:val="20"/>
                <w:szCs w:val="20"/>
              </w:rPr>
              <w:t xml:space="preserve"> and TCAP</w:t>
            </w:r>
            <w:r w:rsidR="00553449" w:rsidRPr="000E3CC7">
              <w:rPr>
                <w:color w:val="7F7F7F" w:themeColor="text1" w:themeTint="80"/>
                <w:sz w:val="20"/>
                <w:szCs w:val="20"/>
              </w:rPr>
              <w:t xml:space="preserve"> information</w:t>
            </w:r>
          </w:p>
          <w:p w:rsidR="0024165E" w:rsidRPr="000E3CC7" w:rsidRDefault="001C480E" w:rsidP="0098745A">
            <w:pPr>
              <w:pStyle w:val="ListParagraph"/>
              <w:numPr>
                <w:ilvl w:val="0"/>
                <w:numId w:val="12"/>
              </w:num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>U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 xml:space="preserve">se the </w:t>
            </w:r>
            <w:r w:rsidR="0022448B" w:rsidRPr="000E3CC7">
              <w:rPr>
                <w:color w:val="7F7F7F" w:themeColor="text1" w:themeTint="80"/>
                <w:sz w:val="20"/>
                <w:szCs w:val="20"/>
              </w:rPr>
              <w:t>data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 xml:space="preserve"> from </w:t>
            </w:r>
            <w:proofErr w:type="spellStart"/>
            <w:r w:rsidR="0024165E" w:rsidRPr="000E3CC7">
              <w:rPr>
                <w:color w:val="7F7F7F" w:themeColor="text1" w:themeTint="80"/>
                <w:sz w:val="20"/>
                <w:szCs w:val="20"/>
              </w:rPr>
              <w:t>Schoology</w:t>
            </w:r>
            <w:proofErr w:type="spellEnd"/>
            <w:r w:rsidRPr="000E3CC7">
              <w:rPr>
                <w:color w:val="7F7F7F" w:themeColor="text1" w:themeTint="80"/>
                <w:sz w:val="20"/>
                <w:szCs w:val="20"/>
              </w:rPr>
              <w:t xml:space="preserve"> and TCAP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 xml:space="preserve"> to assess </w:t>
            </w:r>
            <w:r w:rsidR="0022448B" w:rsidRPr="000E3CC7">
              <w:rPr>
                <w:color w:val="7F7F7F" w:themeColor="text1" w:themeTint="80"/>
                <w:sz w:val="20"/>
                <w:szCs w:val="20"/>
              </w:rPr>
              <w:t>their literacy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 xml:space="preserve"> skills </w:t>
            </w:r>
            <w:r w:rsidR="0022448B" w:rsidRPr="000E3CC7">
              <w:rPr>
                <w:color w:val="7F7F7F" w:themeColor="text1" w:themeTint="80"/>
                <w:sz w:val="20"/>
                <w:szCs w:val="20"/>
              </w:rPr>
              <w:t>to determine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  <w:r w:rsidR="0022448B" w:rsidRPr="000E3CC7">
              <w:rPr>
                <w:color w:val="7F7F7F" w:themeColor="text1" w:themeTint="80"/>
                <w:sz w:val="20"/>
                <w:szCs w:val="20"/>
              </w:rPr>
              <w:t>what reading strategies and research skills need to be taught.</w:t>
            </w:r>
            <w:r w:rsidR="00553449" w:rsidRPr="000E3CC7">
              <w:rPr>
                <w:color w:val="7F7F7F" w:themeColor="text1" w:themeTint="80"/>
                <w:sz w:val="20"/>
                <w:szCs w:val="20"/>
              </w:rPr>
              <w:t xml:space="preserve">  </w:t>
            </w:r>
          </w:p>
          <w:p w:rsidR="0024165E" w:rsidRPr="000E3CC7" w:rsidRDefault="001C480E" w:rsidP="0098745A">
            <w:pPr>
              <w:pStyle w:val="ListParagraph"/>
              <w:numPr>
                <w:ilvl w:val="0"/>
                <w:numId w:val="12"/>
              </w:num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>C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>ollaborate, plan, and assess with the four teachers to incorporate these skills</w:t>
            </w:r>
            <w:r w:rsidR="0087648A" w:rsidRPr="000E3CC7">
              <w:rPr>
                <w:color w:val="7F7F7F" w:themeColor="text1" w:themeTint="80"/>
                <w:sz w:val="20"/>
                <w:szCs w:val="20"/>
              </w:rPr>
              <w:t xml:space="preserve"> and reading strategies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 xml:space="preserve"> in research lessons.</w:t>
            </w:r>
          </w:p>
          <w:p w:rsidR="00553449" w:rsidRPr="000E3CC7" w:rsidRDefault="00553449" w:rsidP="0098745A">
            <w:pPr>
              <w:pStyle w:val="ListParagraph"/>
              <w:numPr>
                <w:ilvl w:val="0"/>
                <w:numId w:val="12"/>
              </w:num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>Select sample</w:t>
            </w:r>
            <w:r w:rsidR="0087648A" w:rsidRPr="000E3CC7">
              <w:rPr>
                <w:color w:val="7F7F7F" w:themeColor="text1" w:themeTint="80"/>
                <w:sz w:val="20"/>
                <w:szCs w:val="20"/>
              </w:rPr>
              <w:t xml:space="preserve"> assignments of</w:t>
            </w:r>
            <w:r w:rsidRPr="000E3CC7">
              <w:rPr>
                <w:color w:val="7F7F7F" w:themeColor="text1" w:themeTint="80"/>
                <w:sz w:val="20"/>
                <w:szCs w:val="20"/>
              </w:rPr>
              <w:t xml:space="preserve"> freshmen from social studies teachers’ focus students</w:t>
            </w:r>
            <w:r w:rsidR="0087648A" w:rsidRPr="000E3CC7">
              <w:rPr>
                <w:color w:val="7F7F7F" w:themeColor="text1" w:themeTint="80"/>
                <w:sz w:val="20"/>
                <w:szCs w:val="20"/>
              </w:rPr>
              <w:t>.</w:t>
            </w:r>
          </w:p>
          <w:p w:rsidR="00B31C4C" w:rsidRPr="000E3CC7" w:rsidRDefault="00B31C4C" w:rsidP="0098745A">
            <w:pPr>
              <w:pStyle w:val="ListParagraph"/>
              <w:numPr>
                <w:ilvl w:val="0"/>
                <w:numId w:val="12"/>
              </w:num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 xml:space="preserve">Use the multiple use </w:t>
            </w:r>
            <w:proofErr w:type="spellStart"/>
            <w:r w:rsidRPr="000E3CC7">
              <w:rPr>
                <w:color w:val="7F7F7F" w:themeColor="text1" w:themeTint="80"/>
                <w:sz w:val="20"/>
                <w:szCs w:val="20"/>
              </w:rPr>
              <w:t>ebooks</w:t>
            </w:r>
            <w:proofErr w:type="spellEnd"/>
            <w:r w:rsidRPr="000E3CC7">
              <w:rPr>
                <w:color w:val="7F7F7F" w:themeColor="text1" w:themeTint="80"/>
                <w:sz w:val="20"/>
                <w:szCs w:val="20"/>
              </w:rPr>
              <w:t xml:space="preserve"> to instruct students in credibility, annotation, bias, and validity.</w:t>
            </w:r>
          </w:p>
          <w:p w:rsidR="0024165E" w:rsidRPr="000E3CC7" w:rsidRDefault="001C480E" w:rsidP="000B49CE">
            <w:pPr>
              <w:pStyle w:val="ListParagraph"/>
              <w:numPr>
                <w:ilvl w:val="0"/>
                <w:numId w:val="12"/>
              </w:num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>C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>onduct a post survey with these</w:t>
            </w:r>
            <w:r w:rsidR="000B49CE" w:rsidRPr="000E3CC7">
              <w:rPr>
                <w:color w:val="7F7F7F" w:themeColor="text1" w:themeTint="80"/>
                <w:sz w:val="20"/>
                <w:szCs w:val="20"/>
              </w:rPr>
              <w:t xml:space="preserve"> four</w:t>
            </w:r>
            <w:r w:rsidR="0024165E" w:rsidRPr="000E3CC7">
              <w:rPr>
                <w:color w:val="7F7F7F" w:themeColor="text1" w:themeTint="80"/>
                <w:sz w:val="20"/>
                <w:szCs w:val="20"/>
              </w:rPr>
              <w:t xml:space="preserve"> classes and graph the results</w:t>
            </w:r>
            <w:r w:rsidR="0022448B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  <w:r w:rsidR="000B49CE" w:rsidRPr="000E3CC7">
              <w:rPr>
                <w:color w:val="7F7F7F" w:themeColor="text1" w:themeTint="80"/>
                <w:sz w:val="20"/>
                <w:szCs w:val="20"/>
              </w:rPr>
              <w:t>which will guide us in our planning of the literacy skills necessary to be taught at the sophomore level</w:t>
            </w:r>
            <w:r w:rsidR="0022448B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  <w:r w:rsidR="000B49CE" w:rsidRPr="000E3CC7">
              <w:rPr>
                <w:color w:val="7F7F7F" w:themeColor="text1" w:themeTint="80"/>
                <w:sz w:val="20"/>
                <w:szCs w:val="20"/>
              </w:rPr>
              <w:t>that will eventually equip the students to reach college readiness benchmarks for graduation.</w:t>
            </w:r>
          </w:p>
        </w:tc>
      </w:tr>
      <w:tr w:rsidR="00CD285E" w:rsidRPr="000E3CC7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402850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0E3CC7" w:rsidRDefault="00C87903" w:rsidP="00402850">
            <w:pPr>
              <w:rPr>
                <w:color w:val="7F7F7F" w:themeColor="text1" w:themeTint="80"/>
                <w:sz w:val="20"/>
                <w:szCs w:val="20"/>
              </w:rPr>
            </w:pPr>
            <w:proofErr w:type="spellStart"/>
            <w:r w:rsidRPr="000E3CC7">
              <w:rPr>
                <w:color w:val="7F7F7F" w:themeColor="text1" w:themeTint="80"/>
                <w:sz w:val="20"/>
                <w:szCs w:val="20"/>
              </w:rPr>
              <w:t>TeacherLibrarians</w:t>
            </w:r>
            <w:proofErr w:type="spellEnd"/>
            <w:r w:rsidRPr="000E3CC7">
              <w:rPr>
                <w:color w:val="7F7F7F" w:themeColor="text1" w:themeTint="80"/>
                <w:sz w:val="20"/>
                <w:szCs w:val="20"/>
              </w:rPr>
              <w:t>, 9</w:t>
            </w:r>
            <w:r w:rsidRPr="000E3CC7">
              <w:rPr>
                <w:color w:val="7F7F7F" w:themeColor="text1" w:themeTint="80"/>
                <w:sz w:val="20"/>
                <w:szCs w:val="20"/>
                <w:vertAlign w:val="superscript"/>
              </w:rPr>
              <w:t>th</w:t>
            </w:r>
            <w:r w:rsidRPr="000E3CC7">
              <w:rPr>
                <w:color w:val="7F7F7F" w:themeColor="text1" w:themeTint="80"/>
                <w:sz w:val="20"/>
                <w:szCs w:val="20"/>
              </w:rPr>
              <w:t xml:space="preserve"> grade teachers,  AVID teachers, tutors in Beyond the Bell, ABLE students</w:t>
            </w:r>
          </w:p>
        </w:tc>
      </w:tr>
      <w:tr w:rsidR="00CD285E" w:rsidRPr="000E3CC7" w:rsidTr="00402850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CD285E" w:rsidRDefault="00CD285E" w:rsidP="00402850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58" w:rsidRPr="000E3CC7" w:rsidRDefault="00423243" w:rsidP="00402850">
            <w:p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>U</w:t>
            </w:r>
            <w:r w:rsidR="00C87903" w:rsidRPr="000E3CC7">
              <w:rPr>
                <w:color w:val="7F7F7F" w:themeColor="text1" w:themeTint="80"/>
                <w:sz w:val="20"/>
                <w:szCs w:val="20"/>
              </w:rPr>
              <w:t>pload the</w:t>
            </w:r>
            <w:r w:rsidR="00F93D58" w:rsidRPr="000E3CC7">
              <w:rPr>
                <w:color w:val="7F7F7F" w:themeColor="text1" w:themeTint="80"/>
                <w:sz w:val="20"/>
                <w:szCs w:val="20"/>
              </w:rPr>
              <w:t xml:space="preserve"> pre and post survey questions, </w:t>
            </w:r>
            <w:r w:rsidR="00C87903" w:rsidRPr="000E3CC7">
              <w:rPr>
                <w:color w:val="7F7F7F" w:themeColor="text1" w:themeTint="80"/>
                <w:sz w:val="20"/>
                <w:szCs w:val="20"/>
              </w:rPr>
              <w:t>assignments</w:t>
            </w:r>
            <w:r w:rsidR="00233F0B" w:rsidRPr="000E3CC7">
              <w:rPr>
                <w:color w:val="7F7F7F" w:themeColor="text1" w:themeTint="80"/>
                <w:sz w:val="20"/>
                <w:szCs w:val="20"/>
              </w:rPr>
              <w:t xml:space="preserve"> to </w:t>
            </w:r>
            <w:r w:rsidRPr="000E3CC7">
              <w:rPr>
                <w:color w:val="7F7F7F" w:themeColor="text1" w:themeTint="80"/>
                <w:sz w:val="20"/>
                <w:szCs w:val="20"/>
              </w:rPr>
              <w:t>our</w:t>
            </w:r>
            <w:r w:rsidR="00233F0B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  <w:proofErr w:type="spellStart"/>
            <w:r w:rsidR="00233F0B" w:rsidRPr="000E3CC7">
              <w:rPr>
                <w:color w:val="7F7F7F" w:themeColor="text1" w:themeTint="80"/>
                <w:sz w:val="20"/>
                <w:szCs w:val="20"/>
              </w:rPr>
              <w:t>google</w:t>
            </w:r>
            <w:proofErr w:type="spellEnd"/>
            <w:r w:rsidR="00233F0B" w:rsidRPr="000E3CC7">
              <w:rPr>
                <w:color w:val="7F7F7F" w:themeColor="text1" w:themeTint="80"/>
                <w:sz w:val="20"/>
                <w:szCs w:val="20"/>
              </w:rPr>
              <w:t xml:space="preserve"> or intranet site</w:t>
            </w:r>
            <w:r w:rsidR="00402850" w:rsidRPr="000E3CC7">
              <w:rPr>
                <w:color w:val="7F7F7F" w:themeColor="text1" w:themeTint="80"/>
                <w:sz w:val="20"/>
                <w:szCs w:val="20"/>
              </w:rPr>
              <w:t xml:space="preserve">. </w:t>
            </w:r>
          </w:p>
          <w:p w:rsidR="00CD285E" w:rsidRPr="000E3CC7" w:rsidRDefault="00F93D58" w:rsidP="00402850">
            <w:pPr>
              <w:rPr>
                <w:color w:val="7F7F7F" w:themeColor="text1" w:themeTint="80"/>
                <w:sz w:val="20"/>
                <w:szCs w:val="20"/>
              </w:rPr>
            </w:pPr>
            <w:r w:rsidRPr="000E3CC7">
              <w:rPr>
                <w:color w:val="7F7F7F" w:themeColor="text1" w:themeTint="80"/>
                <w:sz w:val="20"/>
                <w:szCs w:val="20"/>
              </w:rPr>
              <w:t>Total the number of collaborations with teachers.</w:t>
            </w:r>
            <w:r w:rsidR="00402850" w:rsidRPr="000E3CC7">
              <w:rPr>
                <w:color w:val="7F7F7F" w:themeColor="text1" w:themeTint="80"/>
                <w:sz w:val="20"/>
                <w:szCs w:val="20"/>
              </w:rPr>
              <w:t xml:space="preserve"> </w:t>
            </w:r>
          </w:p>
          <w:p w:rsidR="00402850" w:rsidRPr="000E3CC7" w:rsidRDefault="00402850" w:rsidP="00402850">
            <w:pPr>
              <w:rPr>
                <w:color w:val="7F7F7F" w:themeColor="text1" w:themeTint="80"/>
                <w:sz w:val="20"/>
                <w:szCs w:val="20"/>
              </w:rPr>
            </w:pPr>
          </w:p>
          <w:p w:rsidR="00402850" w:rsidRPr="000E3CC7" w:rsidRDefault="00402850" w:rsidP="00402850">
            <w:pPr>
              <w:rPr>
                <w:color w:val="7F7F7F" w:themeColor="text1" w:themeTint="80"/>
                <w:sz w:val="20"/>
                <w:szCs w:val="20"/>
              </w:rPr>
            </w:pPr>
          </w:p>
          <w:p w:rsidR="00402850" w:rsidRPr="000E3CC7" w:rsidRDefault="00402850" w:rsidP="00402850">
            <w:pPr>
              <w:rPr>
                <w:color w:val="7F7F7F" w:themeColor="text1" w:themeTint="80"/>
                <w:sz w:val="20"/>
                <w:szCs w:val="20"/>
              </w:rPr>
            </w:pPr>
          </w:p>
          <w:p w:rsidR="00402850" w:rsidRPr="000E3CC7" w:rsidRDefault="00402850" w:rsidP="00402850">
            <w:pPr>
              <w:rPr>
                <w:color w:val="7F7F7F" w:themeColor="text1" w:themeTint="80"/>
                <w:sz w:val="20"/>
                <w:szCs w:val="20"/>
              </w:rPr>
            </w:pPr>
          </w:p>
          <w:p w:rsidR="00402850" w:rsidRPr="000E3CC7" w:rsidRDefault="00402850" w:rsidP="00402850">
            <w:pPr>
              <w:rPr>
                <w:color w:val="7F7F7F" w:themeColor="text1" w:themeTint="80"/>
                <w:sz w:val="20"/>
                <w:szCs w:val="20"/>
              </w:rPr>
            </w:pPr>
          </w:p>
          <w:p w:rsidR="00402850" w:rsidRPr="000E3CC7" w:rsidRDefault="00402850" w:rsidP="00243683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CD285E" w:rsidRPr="000E3CC7" w:rsidTr="00CD285E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063ECB" w:rsidRDefault="0087648A" w:rsidP="00B04B0F">
            <w:pPr>
              <w:rPr>
                <w:color w:val="7F7F7F" w:themeColor="text1" w:themeTint="80"/>
                <w:sz w:val="20"/>
                <w:szCs w:val="20"/>
              </w:rPr>
            </w:pPr>
            <w:r w:rsidRPr="00063ECB">
              <w:rPr>
                <w:color w:val="7F7F7F" w:themeColor="text1" w:themeTint="80"/>
                <w:sz w:val="20"/>
                <w:szCs w:val="20"/>
              </w:rPr>
              <w:t xml:space="preserve">Upload </w:t>
            </w:r>
            <w:r w:rsidR="00F93D58" w:rsidRPr="00063ECB">
              <w:rPr>
                <w:color w:val="7F7F7F" w:themeColor="text1" w:themeTint="80"/>
                <w:sz w:val="20"/>
                <w:szCs w:val="20"/>
              </w:rPr>
              <w:t>s</w:t>
            </w:r>
            <w:r w:rsidR="00B04B0F" w:rsidRPr="00063ECB">
              <w:rPr>
                <w:color w:val="7F7F7F" w:themeColor="text1" w:themeTint="80"/>
                <w:sz w:val="20"/>
                <w:szCs w:val="20"/>
              </w:rPr>
              <w:t>amples of work from selected freshman students in a portfolio</w:t>
            </w:r>
            <w:r w:rsidR="00243683" w:rsidRPr="00063ECB">
              <w:rPr>
                <w:color w:val="7F7F7F" w:themeColor="text1" w:themeTint="80"/>
                <w:sz w:val="20"/>
                <w:szCs w:val="20"/>
              </w:rPr>
              <w:t>.</w:t>
            </w:r>
          </w:p>
          <w:p w:rsidR="00F93D58" w:rsidRPr="000E3CC7" w:rsidRDefault="00F93D58" w:rsidP="00B04B0F">
            <w:pPr>
              <w:rPr>
                <w:sz w:val="20"/>
                <w:szCs w:val="20"/>
              </w:rPr>
            </w:pPr>
            <w:r w:rsidRPr="00063ECB">
              <w:rPr>
                <w:color w:val="7F7F7F" w:themeColor="text1" w:themeTint="80"/>
                <w:sz w:val="20"/>
                <w:szCs w:val="20"/>
              </w:rPr>
              <w:t>Upload graph of pre and post survey results</w:t>
            </w:r>
          </w:p>
        </w:tc>
      </w:tr>
      <w:tr w:rsidR="00CD285E" w:rsidRPr="00CD285E" w:rsidTr="00402850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85E" w:rsidRPr="00CD285E" w:rsidRDefault="00CD285E" w:rsidP="00402850">
            <w:pPr>
              <w:rPr>
                <w:i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402850">
            <w:pPr>
              <w:rPr>
                <w:rFonts w:ascii="Calibri" w:eastAsia="Calibri" w:hAnsi="Calibri" w:cs="Calibri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402850">
            <w:pPr>
              <w:rPr>
                <w:i/>
              </w:rPr>
            </w:pPr>
          </w:p>
        </w:tc>
      </w:tr>
    </w:tbl>
    <w:p w:rsidR="00BC252B" w:rsidRDefault="00BC252B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402850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40285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:rsidR="00CD285E" w:rsidRDefault="00CD285E" w:rsidP="0040285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CD285E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3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402850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402850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HESLPL 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402850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402850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  <w:tr w:rsidR="00CD285E" w:rsidTr="00402850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CD285E" w:rsidRDefault="00CD285E" w:rsidP="00402850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  <w:tr w:rsidR="00CD285E" w:rsidTr="00402850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402850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>
            <w:pPr>
              <w:rPr>
                <w:rFonts w:ascii="Calibri" w:eastAsia="Calibri" w:hAnsi="Calibri" w:cs="Calibri"/>
                <w:b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402850"/>
        </w:tc>
      </w:tr>
    </w:tbl>
    <w:p w:rsidR="00CD285E" w:rsidRPr="00A444C2" w:rsidRDefault="00CD285E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sectPr w:rsidR="00CD285E" w:rsidRPr="00A444C2" w:rsidSect="00672F79">
      <w:footerReference w:type="default" r:id="rId9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AB5" w:rsidRDefault="00430AB5" w:rsidP="00672F79">
      <w:pPr>
        <w:spacing w:line="240" w:lineRule="auto"/>
      </w:pPr>
      <w:r>
        <w:separator/>
      </w:r>
    </w:p>
  </w:endnote>
  <w:endnote w:type="continuationSeparator" w:id="0">
    <w:p w:rsidR="00430AB5" w:rsidRDefault="00430AB5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B5" w:rsidRDefault="00430AB5" w:rsidP="00CD285E">
    <w:pPr>
      <w:tabs>
        <w:tab w:val="center" w:pos="4680"/>
        <w:tab w:val="right" w:pos="9360"/>
      </w:tabs>
      <w:spacing w:line="240" w:lineRule="auto"/>
    </w:pPr>
    <w:r w:rsidRPr="00181C9D">
      <w:rPr>
        <w:b/>
        <w:sz w:val="28"/>
      </w:rPr>
      <w:t>SMART Goals</w:t>
    </w:r>
    <w:r>
      <w:t>:</w:t>
    </w:r>
  </w:p>
  <w:p w:rsidR="00430AB5" w:rsidRPr="00181C9D" w:rsidRDefault="00430AB5" w:rsidP="00CD285E">
    <w:pPr>
      <w:tabs>
        <w:tab w:val="center" w:pos="4680"/>
        <w:tab w:val="right" w:pos="9360"/>
      </w:tabs>
      <w:spacing w:line="240" w:lineRule="auto"/>
      <w:rPr>
        <w:b/>
      </w:rPr>
    </w:pP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70C0"/>
      </w:rPr>
      <w:t>Specific</w:t>
    </w:r>
    <w:r>
      <w:rPr>
        <w:b/>
      </w:rPr>
      <w:tab/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C00000"/>
      </w:rPr>
      <w:t>Measurable</w:t>
    </w:r>
    <w:r w:rsidRPr="00181C9D">
      <w:rPr>
        <w:b/>
      </w:rPr>
      <w:t xml:space="preserve"> 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FFC000"/>
      </w:rPr>
      <w:t>Achievable</w:t>
    </w:r>
    <w:r w:rsidRPr="00181C9D">
      <w:rPr>
        <w:b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50"/>
      </w:rPr>
      <w:t>Results-Focused</w:t>
    </w:r>
    <w:r>
      <w:rPr>
        <w:b/>
        <w:color w:val="92D050"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F0"/>
      </w:rPr>
      <w:t>Time Bound</w:t>
    </w:r>
  </w:p>
  <w:p w:rsidR="00430AB5" w:rsidRPr="00CD285E" w:rsidRDefault="00430AB5" w:rsidP="00CD2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AB5" w:rsidRDefault="00430AB5" w:rsidP="00672F79">
      <w:pPr>
        <w:spacing w:line="240" w:lineRule="auto"/>
      </w:pPr>
      <w:r>
        <w:separator/>
      </w:r>
    </w:p>
  </w:footnote>
  <w:footnote w:type="continuationSeparator" w:id="0">
    <w:p w:rsidR="00430AB5" w:rsidRDefault="00430AB5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141C2710"/>
    <w:multiLevelType w:val="hybridMultilevel"/>
    <w:tmpl w:val="78B0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85497"/>
    <w:multiLevelType w:val="hybridMultilevel"/>
    <w:tmpl w:val="BBC05C0A"/>
    <w:lvl w:ilvl="0" w:tplc="A934A5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B6275"/>
    <w:multiLevelType w:val="hybridMultilevel"/>
    <w:tmpl w:val="D8246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CE352F"/>
    <w:multiLevelType w:val="hybridMultilevel"/>
    <w:tmpl w:val="614E6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8"/>
  </w:num>
  <w:num w:numId="5">
    <w:abstractNumId w:val="12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3"/>
  </w:num>
  <w:num w:numId="11">
    <w:abstractNumId w:val="11"/>
  </w:num>
  <w:num w:numId="12">
    <w:abstractNumId w:val="7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4336D"/>
    <w:rsid w:val="0004624B"/>
    <w:rsid w:val="00051B92"/>
    <w:rsid w:val="00063275"/>
    <w:rsid w:val="00063ECB"/>
    <w:rsid w:val="00064C37"/>
    <w:rsid w:val="00066C96"/>
    <w:rsid w:val="000933AD"/>
    <w:rsid w:val="00096B68"/>
    <w:rsid w:val="000B0948"/>
    <w:rsid w:val="000B49CE"/>
    <w:rsid w:val="000E3CC7"/>
    <w:rsid w:val="00104F2F"/>
    <w:rsid w:val="001512AC"/>
    <w:rsid w:val="00152782"/>
    <w:rsid w:val="001722E8"/>
    <w:rsid w:val="001753DA"/>
    <w:rsid w:val="001779AC"/>
    <w:rsid w:val="00180BBD"/>
    <w:rsid w:val="00183C32"/>
    <w:rsid w:val="00191022"/>
    <w:rsid w:val="001C3BB5"/>
    <w:rsid w:val="001C480E"/>
    <w:rsid w:val="001E0131"/>
    <w:rsid w:val="001E1744"/>
    <w:rsid w:val="001F1379"/>
    <w:rsid w:val="00221918"/>
    <w:rsid w:val="0022448B"/>
    <w:rsid w:val="00226A49"/>
    <w:rsid w:val="00233F0B"/>
    <w:rsid w:val="0024165E"/>
    <w:rsid w:val="00243683"/>
    <w:rsid w:val="00275F26"/>
    <w:rsid w:val="002C16FA"/>
    <w:rsid w:val="002D2AB6"/>
    <w:rsid w:val="002F2EE8"/>
    <w:rsid w:val="00302159"/>
    <w:rsid w:val="003331A9"/>
    <w:rsid w:val="003565F7"/>
    <w:rsid w:val="00357BE8"/>
    <w:rsid w:val="003B1241"/>
    <w:rsid w:val="003C1A62"/>
    <w:rsid w:val="003D1E2D"/>
    <w:rsid w:val="003D2FF6"/>
    <w:rsid w:val="00402850"/>
    <w:rsid w:val="00423243"/>
    <w:rsid w:val="00426006"/>
    <w:rsid w:val="00430AB5"/>
    <w:rsid w:val="00484685"/>
    <w:rsid w:val="0049468D"/>
    <w:rsid w:val="004D26CF"/>
    <w:rsid w:val="004D277B"/>
    <w:rsid w:val="004F21ED"/>
    <w:rsid w:val="004F34E4"/>
    <w:rsid w:val="004F5708"/>
    <w:rsid w:val="005110F7"/>
    <w:rsid w:val="00513FBC"/>
    <w:rsid w:val="00541675"/>
    <w:rsid w:val="005460BF"/>
    <w:rsid w:val="00553449"/>
    <w:rsid w:val="00553739"/>
    <w:rsid w:val="00562F70"/>
    <w:rsid w:val="00565C4C"/>
    <w:rsid w:val="005A6978"/>
    <w:rsid w:val="005B4A42"/>
    <w:rsid w:val="005B5151"/>
    <w:rsid w:val="005B7345"/>
    <w:rsid w:val="005D7FF3"/>
    <w:rsid w:val="005E3ADE"/>
    <w:rsid w:val="0060352C"/>
    <w:rsid w:val="006145BA"/>
    <w:rsid w:val="00632D6E"/>
    <w:rsid w:val="00645923"/>
    <w:rsid w:val="0067138E"/>
    <w:rsid w:val="00672F79"/>
    <w:rsid w:val="006A2287"/>
    <w:rsid w:val="006C0BA6"/>
    <w:rsid w:val="006E42D8"/>
    <w:rsid w:val="0071122E"/>
    <w:rsid w:val="007138B1"/>
    <w:rsid w:val="0071648A"/>
    <w:rsid w:val="00755CE5"/>
    <w:rsid w:val="00777D2B"/>
    <w:rsid w:val="007929A4"/>
    <w:rsid w:val="007C4F40"/>
    <w:rsid w:val="007C5BA7"/>
    <w:rsid w:val="007F2F1B"/>
    <w:rsid w:val="00813452"/>
    <w:rsid w:val="008161C6"/>
    <w:rsid w:val="008217FC"/>
    <w:rsid w:val="00836E39"/>
    <w:rsid w:val="00842DC2"/>
    <w:rsid w:val="00852A3B"/>
    <w:rsid w:val="0087648A"/>
    <w:rsid w:val="0089037C"/>
    <w:rsid w:val="008C2C1A"/>
    <w:rsid w:val="008D1602"/>
    <w:rsid w:val="008D6C23"/>
    <w:rsid w:val="008E7206"/>
    <w:rsid w:val="00901FF4"/>
    <w:rsid w:val="009076FC"/>
    <w:rsid w:val="00920378"/>
    <w:rsid w:val="009332E8"/>
    <w:rsid w:val="009465E4"/>
    <w:rsid w:val="00952B3B"/>
    <w:rsid w:val="00955305"/>
    <w:rsid w:val="00963CF5"/>
    <w:rsid w:val="0098745A"/>
    <w:rsid w:val="00991B71"/>
    <w:rsid w:val="009A04D9"/>
    <w:rsid w:val="009D2629"/>
    <w:rsid w:val="009D4820"/>
    <w:rsid w:val="00A31670"/>
    <w:rsid w:val="00A346ED"/>
    <w:rsid w:val="00A444C2"/>
    <w:rsid w:val="00A44FBB"/>
    <w:rsid w:val="00A5604E"/>
    <w:rsid w:val="00A735AB"/>
    <w:rsid w:val="00A73A5C"/>
    <w:rsid w:val="00A85556"/>
    <w:rsid w:val="00A94BD6"/>
    <w:rsid w:val="00A9790B"/>
    <w:rsid w:val="00AA6B56"/>
    <w:rsid w:val="00AB34FF"/>
    <w:rsid w:val="00AB3BF2"/>
    <w:rsid w:val="00AC44E7"/>
    <w:rsid w:val="00AD5EA8"/>
    <w:rsid w:val="00B04B0F"/>
    <w:rsid w:val="00B10F4D"/>
    <w:rsid w:val="00B1240E"/>
    <w:rsid w:val="00B31C4C"/>
    <w:rsid w:val="00B51345"/>
    <w:rsid w:val="00B85167"/>
    <w:rsid w:val="00B908EF"/>
    <w:rsid w:val="00BC252B"/>
    <w:rsid w:val="00BE07EC"/>
    <w:rsid w:val="00BE523A"/>
    <w:rsid w:val="00BF11F7"/>
    <w:rsid w:val="00BF6956"/>
    <w:rsid w:val="00C30AF0"/>
    <w:rsid w:val="00C30BE3"/>
    <w:rsid w:val="00C43C2B"/>
    <w:rsid w:val="00C50825"/>
    <w:rsid w:val="00C601E4"/>
    <w:rsid w:val="00C62069"/>
    <w:rsid w:val="00C77B87"/>
    <w:rsid w:val="00C87903"/>
    <w:rsid w:val="00CA1D28"/>
    <w:rsid w:val="00CB18CD"/>
    <w:rsid w:val="00CB7622"/>
    <w:rsid w:val="00CD285E"/>
    <w:rsid w:val="00CF4EA6"/>
    <w:rsid w:val="00D13F40"/>
    <w:rsid w:val="00D35CC6"/>
    <w:rsid w:val="00D52F17"/>
    <w:rsid w:val="00DB115C"/>
    <w:rsid w:val="00DB4E02"/>
    <w:rsid w:val="00DF5863"/>
    <w:rsid w:val="00E00775"/>
    <w:rsid w:val="00E0544E"/>
    <w:rsid w:val="00E121EA"/>
    <w:rsid w:val="00E36028"/>
    <w:rsid w:val="00E579E2"/>
    <w:rsid w:val="00E640F8"/>
    <w:rsid w:val="00EB3640"/>
    <w:rsid w:val="00ED68CB"/>
    <w:rsid w:val="00EF1DBF"/>
    <w:rsid w:val="00F15D16"/>
    <w:rsid w:val="00F83B3F"/>
    <w:rsid w:val="00F93D58"/>
    <w:rsid w:val="00FE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8CFD8-841B-45C5-B792-6A4C6A2D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Judy Barmett</dc:creator>
  <cp:lastModifiedBy>Administrator</cp:lastModifiedBy>
  <cp:revision>7</cp:revision>
  <cp:lastPrinted>2014-12-10T20:53:00Z</cp:lastPrinted>
  <dcterms:created xsi:type="dcterms:W3CDTF">2014-12-10T20:59:00Z</dcterms:created>
  <dcterms:modified xsi:type="dcterms:W3CDTF">2014-12-18T17:09:00Z</dcterms:modified>
</cp:coreProperties>
</file>